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998D" w14:textId="77777777" w:rsidR="00DA2CB1" w:rsidRPr="00E6197E" w:rsidRDefault="00CF3A4D" w:rsidP="00937570">
      <w:pPr>
        <w:pStyle w:val="Subtitle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  <w:highlight w:val="darkYellow"/>
        </w:rPr>
        <w:t xml:space="preserve">Income Tax Preparation </w:t>
      </w:r>
      <w:r w:rsidR="00014DD2" w:rsidRPr="00E6197E">
        <w:rPr>
          <w:rStyle w:val="IntenseEmphasis"/>
          <w:color w:val="404040" w:themeColor="text1" w:themeTint="BF"/>
          <w:highlight w:val="darkYellow"/>
        </w:rPr>
        <w:t>Checklist</w:t>
      </w:r>
    </w:p>
    <w:p w14:paraId="4BBE73D0" w14:textId="77777777" w:rsidR="00014DD2" w:rsidRPr="00E6197E" w:rsidRDefault="00014DD2" w:rsidP="00B07321">
      <w:pPr>
        <w:pStyle w:val="Subtitle"/>
        <w:spacing w:before="0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 xml:space="preserve">--- </w:t>
      </w:r>
      <w:r w:rsidR="006F5954" w:rsidRPr="00E6197E">
        <w:rPr>
          <w:rStyle w:val="IntenseEmphasis"/>
          <w:color w:val="404040" w:themeColor="text1" w:themeTint="BF"/>
        </w:rPr>
        <w:t>Personal Information</w:t>
      </w:r>
      <w:r w:rsidRPr="00E6197E">
        <w:rPr>
          <w:rStyle w:val="IntenseEmphasis"/>
          <w:color w:val="404040" w:themeColor="text1" w:themeTint="BF"/>
        </w:rPr>
        <w:t xml:space="preserve"> ---</w:t>
      </w:r>
    </w:p>
    <w:p w14:paraId="646DD83D" w14:textId="77777777" w:rsidR="002F1716" w:rsidRPr="00E6197E" w:rsidRDefault="002F1716" w:rsidP="00B07321">
      <w:pPr>
        <w:rPr>
          <w:rStyle w:val="IntenseEmphasis"/>
          <w:color w:val="404040" w:themeColor="text1" w:themeTint="BF"/>
        </w:rPr>
        <w:sectPr w:rsidR="002F1716" w:rsidRPr="00E6197E" w:rsidSect="00C94C66">
          <w:headerReference w:type="default" r:id="rId6"/>
          <w:footerReference w:type="default" r:id="rId7"/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</w:p>
    <w:p w14:paraId="2318F7E6" w14:textId="4C580DD6" w:rsidR="00631E33" w:rsidRPr="00E6197E" w:rsidRDefault="002B4A2B" w:rsidP="00631E33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205866054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F5954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5B0A08" w:rsidRPr="00E6197E">
        <w:rPr>
          <w:rStyle w:val="IntenseEmphasis"/>
          <w:color w:val="404040" w:themeColor="text1" w:themeTint="BF"/>
        </w:rPr>
        <w:t xml:space="preserve"> </w:t>
      </w:r>
      <w:r w:rsidR="00631E33" w:rsidRPr="00E6197E">
        <w:rPr>
          <w:rStyle w:val="IntenseEmphasis"/>
          <w:color w:val="404040" w:themeColor="text1" w:themeTint="BF"/>
        </w:rPr>
        <w:t xml:space="preserve">Legal first name   </w:t>
      </w:r>
      <w:r w:rsidR="003F18FD" w:rsidRPr="00E6197E">
        <w:rPr>
          <w:rStyle w:val="IntenseEmphasis"/>
          <w:color w:val="404040" w:themeColor="text1" w:themeTint="BF"/>
        </w:rPr>
        <w:t>___________</w:t>
      </w:r>
      <w:r w:rsidR="00631E33" w:rsidRPr="00E6197E">
        <w:rPr>
          <w:rStyle w:val="IntenseEmphasis"/>
          <w:color w:val="404040" w:themeColor="text1" w:themeTint="BF"/>
        </w:rPr>
        <w:t xml:space="preserve">    </w:t>
      </w:r>
    </w:p>
    <w:p w14:paraId="53406F78" w14:textId="52B3A188" w:rsidR="006F5954" w:rsidRPr="00E6197E" w:rsidRDefault="002B4A2B" w:rsidP="00B07321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205280288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F5954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F5954" w:rsidRPr="00E6197E">
        <w:rPr>
          <w:rStyle w:val="IntenseEmphasis"/>
          <w:color w:val="404040" w:themeColor="text1" w:themeTint="BF"/>
        </w:rPr>
        <w:t xml:space="preserve"> </w:t>
      </w:r>
      <w:r w:rsidR="00631E33" w:rsidRPr="00E6197E">
        <w:rPr>
          <w:rStyle w:val="IntenseEmphasis"/>
          <w:color w:val="404040" w:themeColor="text1" w:themeTint="BF"/>
        </w:rPr>
        <w:t>Social Insurance Number</w:t>
      </w:r>
      <w:r w:rsidR="003F18FD" w:rsidRPr="00E6197E">
        <w:rPr>
          <w:rStyle w:val="IntenseEmphasis"/>
          <w:color w:val="404040" w:themeColor="text1" w:themeTint="BF"/>
        </w:rPr>
        <w:t>___________</w:t>
      </w:r>
    </w:p>
    <w:p w14:paraId="6A0131A6" w14:textId="74C03E12" w:rsidR="006F5954" w:rsidRPr="00E6197E" w:rsidRDefault="002B4A2B" w:rsidP="00B07321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00542895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F5954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F5954" w:rsidRPr="00E6197E">
        <w:rPr>
          <w:rStyle w:val="IntenseEmphasis"/>
          <w:color w:val="404040" w:themeColor="text1" w:themeTint="BF"/>
        </w:rPr>
        <w:t xml:space="preserve"> Date of birth</w:t>
      </w:r>
      <w:r w:rsidR="003F18FD" w:rsidRPr="00E6197E">
        <w:rPr>
          <w:rStyle w:val="IntenseEmphasis"/>
          <w:color w:val="404040" w:themeColor="text1" w:themeTint="BF"/>
        </w:rPr>
        <w:t>____________________</w:t>
      </w:r>
    </w:p>
    <w:p w14:paraId="7E44E3B4" w14:textId="7DC77B3A" w:rsidR="00631E33" w:rsidRPr="00E6197E" w:rsidRDefault="002B4A2B" w:rsidP="00631E33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47714708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31E33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31E33" w:rsidRPr="00E6197E">
        <w:rPr>
          <w:rStyle w:val="IntenseEmphasis"/>
          <w:color w:val="404040" w:themeColor="text1" w:themeTint="BF"/>
        </w:rPr>
        <w:t xml:space="preserve"> Spouse   _________________</w:t>
      </w:r>
    </w:p>
    <w:p w14:paraId="1A08A2A3" w14:textId="481A3A19" w:rsidR="00631E33" w:rsidRPr="00E6197E" w:rsidRDefault="002B4A2B" w:rsidP="00631E33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74067151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31E33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31E33" w:rsidRPr="00E6197E">
        <w:rPr>
          <w:rStyle w:val="IntenseEmphasis"/>
          <w:color w:val="404040" w:themeColor="text1" w:themeTint="BF"/>
        </w:rPr>
        <w:t xml:space="preserve"> </w:t>
      </w:r>
      <w:r w:rsidR="008428D0" w:rsidRPr="00E6197E">
        <w:rPr>
          <w:rStyle w:val="IntenseEmphasis"/>
          <w:color w:val="404040" w:themeColor="text1" w:themeTint="BF"/>
        </w:rPr>
        <w:t>Dependents</w:t>
      </w:r>
      <w:r w:rsidR="00631E33" w:rsidRPr="00E6197E">
        <w:rPr>
          <w:rStyle w:val="IntenseEmphasis"/>
          <w:color w:val="404040" w:themeColor="text1" w:themeTint="BF"/>
        </w:rPr>
        <w:t xml:space="preserve"> __________________</w:t>
      </w:r>
    </w:p>
    <w:p w14:paraId="56290331" w14:textId="5FD4B4B6" w:rsidR="00631E33" w:rsidRPr="00E6197E" w:rsidRDefault="002B4A2B" w:rsidP="00631E33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3312114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31E33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31E33" w:rsidRPr="00E6197E">
        <w:rPr>
          <w:rStyle w:val="IntenseEmphasis"/>
          <w:color w:val="404040" w:themeColor="text1" w:themeTint="BF"/>
        </w:rPr>
        <w:t xml:space="preserve"> Legal last name __________________</w:t>
      </w:r>
    </w:p>
    <w:p w14:paraId="0E1A1BBF" w14:textId="795ABE36" w:rsidR="00631E33" w:rsidRPr="00E6197E" w:rsidRDefault="002B4A2B" w:rsidP="00631E33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530035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31E33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31E33" w:rsidRPr="00E6197E">
        <w:rPr>
          <w:rStyle w:val="IntenseEmphasis"/>
          <w:color w:val="404040" w:themeColor="text1" w:themeTint="BF"/>
        </w:rPr>
        <w:t xml:space="preserve"> Mailing address__________________</w:t>
      </w:r>
    </w:p>
    <w:p w14:paraId="4ADA8C17" w14:textId="500BCE6A" w:rsidR="006F5954" w:rsidRPr="00E6197E" w:rsidRDefault="002B4A2B" w:rsidP="00B07321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30138670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6F5954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6F5954" w:rsidRPr="00E6197E">
        <w:rPr>
          <w:rStyle w:val="IntenseEmphasis"/>
          <w:color w:val="404040" w:themeColor="text1" w:themeTint="BF"/>
        </w:rPr>
        <w:t xml:space="preserve"> </w:t>
      </w:r>
      <w:r w:rsidR="00631E33" w:rsidRPr="00E6197E">
        <w:rPr>
          <w:rStyle w:val="IntenseEmphasis"/>
          <w:color w:val="404040" w:themeColor="text1" w:themeTint="BF"/>
        </w:rPr>
        <w:t xml:space="preserve">Marriage status </w:t>
      </w:r>
      <w:r w:rsidR="003F18FD" w:rsidRPr="00E6197E">
        <w:rPr>
          <w:rStyle w:val="IntenseEmphasis"/>
          <w:color w:val="404040" w:themeColor="text1" w:themeTint="BF"/>
        </w:rPr>
        <w:t>__________________</w:t>
      </w:r>
    </w:p>
    <w:p w14:paraId="3D3D1F94" w14:textId="07F98B08" w:rsidR="006F5954" w:rsidRPr="00E6197E" w:rsidRDefault="006F5954" w:rsidP="00B07321">
      <w:pPr>
        <w:rPr>
          <w:rStyle w:val="IntenseEmphasis"/>
          <w:color w:val="404040" w:themeColor="text1" w:themeTint="BF"/>
        </w:rPr>
      </w:pPr>
    </w:p>
    <w:p w14:paraId="7F3274B4" w14:textId="6108AAAB" w:rsidR="00631E33" w:rsidRPr="00E6197E" w:rsidRDefault="00631E33" w:rsidP="00631E33">
      <w:pPr>
        <w:rPr>
          <w:rStyle w:val="IntenseEmphasis"/>
          <w:color w:val="404040" w:themeColor="text1" w:themeTint="BF"/>
        </w:rPr>
        <w:sectPr w:rsidR="00631E33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4DB40D68" w14:textId="395B4C9A" w:rsidR="006F5954" w:rsidRPr="00E6197E" w:rsidRDefault="006F5954" w:rsidP="000E49D2">
      <w:pPr>
        <w:spacing w:before="120"/>
        <w:ind w:left="0" w:firstLine="0"/>
        <w:jc w:val="both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>Notes: For all existing clients, we have your information on file. Just let us know of anything you</w:t>
      </w:r>
      <w:r w:rsidR="006221C1" w:rsidRPr="00E6197E">
        <w:rPr>
          <w:rStyle w:val="IntenseEmphasis"/>
          <w:color w:val="404040" w:themeColor="text1" w:themeTint="BF"/>
        </w:rPr>
        <w:t xml:space="preserve"> need</w:t>
      </w:r>
      <w:r w:rsidRPr="00E6197E">
        <w:rPr>
          <w:rStyle w:val="IntenseEmphasis"/>
          <w:color w:val="404040" w:themeColor="text1" w:themeTint="BF"/>
        </w:rPr>
        <w:t xml:space="preserve"> to update.</w:t>
      </w:r>
      <w:r w:rsidR="00297928">
        <w:rPr>
          <w:rStyle w:val="IntenseEmphasis"/>
          <w:color w:val="404040" w:themeColor="text1" w:themeTint="BF"/>
        </w:rPr>
        <w:t xml:space="preserve"> If you are a new </w:t>
      </w:r>
      <w:r w:rsidR="00DC07B9">
        <w:rPr>
          <w:rStyle w:val="IntenseEmphasis"/>
          <w:color w:val="404040" w:themeColor="text1" w:themeTint="BF"/>
        </w:rPr>
        <w:t xml:space="preserve">customer, please provide </w:t>
      </w:r>
      <w:proofErr w:type="gramStart"/>
      <w:r w:rsidR="00DC07B9">
        <w:rPr>
          <w:rStyle w:val="IntenseEmphasis"/>
          <w:color w:val="404040" w:themeColor="text1" w:themeTint="BF"/>
        </w:rPr>
        <w:t>us</w:t>
      </w:r>
      <w:proofErr w:type="gramEnd"/>
      <w:r w:rsidR="00DC07B9">
        <w:rPr>
          <w:rStyle w:val="IntenseEmphasis"/>
          <w:color w:val="404040" w:themeColor="text1" w:themeTint="BF"/>
        </w:rPr>
        <w:t xml:space="preserve"> a</w:t>
      </w:r>
      <w:r w:rsidR="00297928">
        <w:rPr>
          <w:rStyle w:val="IntenseEmphasis"/>
          <w:color w:val="404040" w:themeColor="text1" w:themeTint="BF"/>
        </w:rPr>
        <w:t xml:space="preserve"> prior year</w:t>
      </w:r>
      <w:r w:rsidR="00DC07B9">
        <w:rPr>
          <w:rStyle w:val="IntenseEmphasis"/>
          <w:color w:val="404040" w:themeColor="text1" w:themeTint="BF"/>
        </w:rPr>
        <w:t xml:space="preserve"> Income Tax or Notice of Assessment.</w:t>
      </w:r>
    </w:p>
    <w:p w14:paraId="0F733DE7" w14:textId="77777777" w:rsidR="007A2F32" w:rsidRPr="00E6197E" w:rsidRDefault="007A2F32" w:rsidP="00455EBE">
      <w:pPr>
        <w:pStyle w:val="Subtitle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 xml:space="preserve">--- </w:t>
      </w:r>
      <w:r w:rsidR="00455EBE" w:rsidRPr="00E6197E">
        <w:rPr>
          <w:rStyle w:val="IntenseEmphasis"/>
          <w:color w:val="404040" w:themeColor="text1" w:themeTint="BF"/>
        </w:rPr>
        <w:t>Tax Slips</w:t>
      </w:r>
      <w:r w:rsidRPr="00E6197E">
        <w:rPr>
          <w:rStyle w:val="IntenseEmphasis"/>
          <w:color w:val="404040" w:themeColor="text1" w:themeTint="BF"/>
        </w:rPr>
        <w:t xml:space="preserve"> ---</w:t>
      </w:r>
      <w:r w:rsidR="00455EBE" w:rsidRPr="00E6197E">
        <w:rPr>
          <w:rStyle w:val="IntenseEmphasis"/>
          <w:color w:val="404040" w:themeColor="text1" w:themeTint="BF"/>
        </w:rPr>
        <w:t xml:space="preserve"> (available on the CRA My Account)</w:t>
      </w:r>
    </w:p>
    <w:p w14:paraId="531A88B4" w14:textId="77777777" w:rsidR="000E49D2" w:rsidRPr="00E6197E" w:rsidRDefault="000E49D2" w:rsidP="00455EBE">
      <w:pPr>
        <w:ind w:left="0" w:firstLine="0"/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3BFB4DAA" w14:textId="77777777" w:rsidR="00A23F42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</w:t>
      </w:r>
    </w:p>
    <w:p w14:paraId="32DF384B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51813139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T5</w:t>
      </w:r>
    </w:p>
    <w:p w14:paraId="387F5E4D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972406644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T4RSP</w:t>
      </w:r>
    </w:p>
    <w:p w14:paraId="09518DA3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86711332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T4E</w:t>
      </w:r>
    </w:p>
    <w:p w14:paraId="18B35BA4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48084118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T3</w:t>
      </w:r>
    </w:p>
    <w:p w14:paraId="33CF699C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21216041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RC62</w:t>
      </w:r>
    </w:p>
    <w:p w14:paraId="37136701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29189603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T4A</w:t>
      </w:r>
    </w:p>
    <w:p w14:paraId="7E636953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4417967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T4A(P)</w:t>
      </w:r>
    </w:p>
    <w:p w14:paraId="46CC9ECC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5994827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T4A(OAS)</w:t>
      </w:r>
    </w:p>
    <w:p w14:paraId="32F4C583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7990478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T4RIF</w:t>
      </w:r>
    </w:p>
    <w:p w14:paraId="7349FE6A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61744029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T5007</w:t>
      </w:r>
    </w:p>
    <w:p w14:paraId="78B221D0" w14:textId="77777777" w:rsidR="00455EBE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95955848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455EBE" w:rsidRPr="00E6197E">
        <w:rPr>
          <w:rStyle w:val="IntenseEmphasis"/>
          <w:color w:val="404040" w:themeColor="text1" w:themeTint="BF"/>
        </w:rPr>
        <w:t xml:space="preserve"> T5008</w:t>
      </w:r>
    </w:p>
    <w:p w14:paraId="64C82BC3" w14:textId="2AA4F4D3" w:rsidR="000E49D2" w:rsidRPr="00E6197E" w:rsidRDefault="002B4A2B" w:rsidP="000E49D2">
      <w:pPr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num="3" w:space="720"/>
          <w:docGrid w:linePitch="360"/>
        </w:sectPr>
      </w:pPr>
      <w:sdt>
        <w:sdtPr>
          <w:rPr>
            <w:rStyle w:val="IntenseEmphasis"/>
            <w:color w:val="404040" w:themeColor="text1" w:themeTint="BF"/>
          </w:rPr>
          <w:id w:val="-171433331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455EBE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0E49D2" w:rsidRPr="00E6197E">
        <w:rPr>
          <w:rStyle w:val="IntenseEmphasis"/>
          <w:color w:val="404040" w:themeColor="text1" w:themeTint="BF"/>
        </w:rPr>
        <w:t xml:space="preserve"> RRSP contribution </w:t>
      </w:r>
      <w:r w:rsidR="00297928">
        <w:rPr>
          <w:rStyle w:val="IntenseEmphasis"/>
          <w:color w:val="404040" w:themeColor="text1" w:themeTint="BF"/>
        </w:rPr>
        <w:t xml:space="preserve">slips </w:t>
      </w:r>
    </w:p>
    <w:p w14:paraId="6E43B3C6" w14:textId="5ADE2D19" w:rsidR="002F1716" w:rsidRPr="00E6197E" w:rsidRDefault="002F1716" w:rsidP="000E49D2">
      <w:pPr>
        <w:spacing w:before="120"/>
        <w:ind w:left="0" w:firstLine="0"/>
        <w:jc w:val="both"/>
        <w:rPr>
          <w:rStyle w:val="IntenseEmphasis"/>
          <w:color w:val="404040" w:themeColor="text1" w:themeTint="BF"/>
        </w:rPr>
      </w:pPr>
    </w:p>
    <w:p w14:paraId="3654AE43" w14:textId="77777777" w:rsidR="002F1716" w:rsidRPr="00E6197E" w:rsidRDefault="002F1716" w:rsidP="004979C6">
      <w:pPr>
        <w:pStyle w:val="Subtitle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>--- Tax Slips and Information --- (NOT available on the CRA My Account)</w:t>
      </w:r>
    </w:p>
    <w:p w14:paraId="69AE1994" w14:textId="77777777" w:rsidR="000E49D2" w:rsidRPr="00E6197E" w:rsidRDefault="000E49D2" w:rsidP="00455EBE">
      <w:pPr>
        <w:ind w:left="0" w:firstLine="0"/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5718296B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39099413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T2202A</w:t>
      </w:r>
    </w:p>
    <w:p w14:paraId="54F9C1DD" w14:textId="78BC9CD9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8407615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</w:t>
      </w:r>
      <w:r w:rsidR="00007C57" w:rsidRPr="00E6197E">
        <w:rPr>
          <w:rStyle w:val="IntenseEmphasis"/>
          <w:color w:val="404040" w:themeColor="text1" w:themeTint="BF"/>
        </w:rPr>
        <w:t>Childcare</w:t>
      </w:r>
      <w:r w:rsidR="002F1716" w:rsidRPr="00E6197E">
        <w:rPr>
          <w:rStyle w:val="IntenseEmphasis"/>
          <w:color w:val="404040" w:themeColor="text1" w:themeTint="BF"/>
        </w:rPr>
        <w:t xml:space="preserve"> expenses</w:t>
      </w:r>
      <w:r w:rsidR="00387384" w:rsidRPr="00E6197E">
        <w:rPr>
          <w:rStyle w:val="IntenseEmphasis"/>
          <w:color w:val="404040" w:themeColor="text1" w:themeTint="BF"/>
        </w:rPr>
        <w:t>______________</w:t>
      </w:r>
    </w:p>
    <w:p w14:paraId="6BB9754C" w14:textId="3661CA2B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207217854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Interest expenses or management fees to earn income from investments</w:t>
      </w:r>
      <w:r w:rsidR="00387384" w:rsidRPr="00E6197E">
        <w:rPr>
          <w:rStyle w:val="IntenseEmphasis"/>
          <w:color w:val="404040" w:themeColor="text1" w:themeTint="BF"/>
        </w:rPr>
        <w:t>_____</w:t>
      </w:r>
    </w:p>
    <w:p w14:paraId="44D5E257" w14:textId="352FE115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06171545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Rent or property tax if your family income is lower than $</w:t>
      </w:r>
      <w:r w:rsidR="00387384" w:rsidRPr="00E6197E">
        <w:rPr>
          <w:rStyle w:val="IntenseEmphasis"/>
          <w:color w:val="404040" w:themeColor="text1" w:themeTint="BF"/>
        </w:rPr>
        <w:t>7</w:t>
      </w:r>
      <w:r w:rsidR="002F1716" w:rsidRPr="00E6197E">
        <w:rPr>
          <w:rStyle w:val="IntenseEmphasis"/>
          <w:color w:val="404040" w:themeColor="text1" w:themeTint="BF"/>
        </w:rPr>
        <w:t>0,000</w:t>
      </w:r>
      <w:r w:rsidR="00387384" w:rsidRPr="00E6197E">
        <w:rPr>
          <w:rStyle w:val="IntenseEmphasis"/>
          <w:color w:val="404040" w:themeColor="text1" w:themeTint="BF"/>
        </w:rPr>
        <w:t>_____________</w:t>
      </w:r>
    </w:p>
    <w:p w14:paraId="5C58F5A7" w14:textId="5F4CCF0E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200724597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 Medical expenses</w:t>
      </w:r>
      <w:r w:rsidR="00387384" w:rsidRPr="00E6197E">
        <w:rPr>
          <w:rStyle w:val="IntenseEmphasis"/>
          <w:color w:val="404040" w:themeColor="text1" w:themeTint="BF"/>
        </w:rPr>
        <w:t>__________________</w:t>
      </w:r>
    </w:p>
    <w:p w14:paraId="1043B0C2" w14:textId="209DA938" w:rsidR="002F1716" w:rsidRPr="00E6197E" w:rsidRDefault="002B4A2B" w:rsidP="007A5601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87734227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Donations</w:t>
      </w:r>
      <w:r w:rsidR="00387384" w:rsidRPr="00E6197E">
        <w:rPr>
          <w:rStyle w:val="IntenseEmphasis"/>
          <w:color w:val="404040" w:themeColor="text1" w:themeTint="BF"/>
        </w:rPr>
        <w:t>_________________________</w:t>
      </w:r>
    </w:p>
    <w:p w14:paraId="0FE0A9BE" w14:textId="20F42DCE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65222554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Interest paid on your student loans</w:t>
      </w:r>
      <w:r w:rsidR="00387384" w:rsidRPr="00E6197E">
        <w:rPr>
          <w:rStyle w:val="IntenseEmphasis"/>
          <w:color w:val="404040" w:themeColor="text1" w:themeTint="BF"/>
        </w:rPr>
        <w:t>_____</w:t>
      </w:r>
    </w:p>
    <w:p w14:paraId="38DC9865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4270789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All tax slips from Revenue Quebec (RL-1, RL-8 etc.)</w:t>
      </w:r>
    </w:p>
    <w:p w14:paraId="023C5852" w14:textId="2E34F7F0" w:rsidR="000E49D2" w:rsidRPr="00E6197E" w:rsidRDefault="002B4A2B" w:rsidP="00387384">
      <w:pPr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  <w:sdt>
        <w:sdtPr>
          <w:rPr>
            <w:rStyle w:val="IntenseEmphasis"/>
            <w:color w:val="404040" w:themeColor="text1" w:themeTint="BF"/>
          </w:rPr>
          <w:id w:val="54503275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Others</w:t>
      </w:r>
    </w:p>
    <w:p w14:paraId="6014E5C1" w14:textId="77777777" w:rsidR="002F1716" w:rsidRPr="00E6197E" w:rsidRDefault="002F1716" w:rsidP="000E49D2">
      <w:pPr>
        <w:pStyle w:val="Subtitle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>--- Other Information ---</w:t>
      </w:r>
    </w:p>
    <w:p w14:paraId="1CBF1525" w14:textId="77777777" w:rsidR="000E49D2" w:rsidRPr="00E6197E" w:rsidRDefault="000E49D2" w:rsidP="000E49D2">
      <w:pPr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699AFE30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58828196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Did you sell or purchase a home last year?</w:t>
      </w:r>
    </w:p>
    <w:p w14:paraId="7A1657CB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9324548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Is this your first time filing a tax return?</w:t>
      </w:r>
    </w:p>
    <w:p w14:paraId="4632F737" w14:textId="77777777" w:rsidR="000E49D2" w:rsidRPr="00E6197E" w:rsidRDefault="000E49D2" w:rsidP="00455EBE">
      <w:pPr>
        <w:ind w:left="0" w:firstLine="0"/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2C42C52F" w14:textId="77777777" w:rsidR="002F1716" w:rsidRPr="00E6197E" w:rsidRDefault="002F1716" w:rsidP="000E49D2">
      <w:pPr>
        <w:pStyle w:val="Subtitle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>Other Checklists you may need</w:t>
      </w:r>
    </w:p>
    <w:p w14:paraId="18936B80" w14:textId="77777777" w:rsidR="000E49D2" w:rsidRPr="00E6197E" w:rsidRDefault="000E49D2" w:rsidP="000E49D2">
      <w:pPr>
        <w:pStyle w:val="Subtitle"/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space="720"/>
          <w:docGrid w:linePitch="360"/>
        </w:sectPr>
      </w:pPr>
    </w:p>
    <w:p w14:paraId="6A8FD5A7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92907964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Employment Expenses Income Tax Checklist</w:t>
      </w:r>
    </w:p>
    <w:p w14:paraId="2B0464CD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827974648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Rental Income Tax Preparation Checklist</w:t>
      </w:r>
    </w:p>
    <w:p w14:paraId="629BCCFC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191065183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Self-employed Tax Preparation Checklist</w:t>
      </w:r>
    </w:p>
    <w:p w14:paraId="0E13C873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73238987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Moving Expense Tax Preparation Checklist</w:t>
      </w:r>
    </w:p>
    <w:p w14:paraId="27FDA2A5" w14:textId="77777777" w:rsidR="002F1716" w:rsidRPr="00E6197E" w:rsidRDefault="002B4A2B" w:rsidP="000E49D2">
      <w:pPr>
        <w:rPr>
          <w:rStyle w:val="IntenseEmphasis"/>
          <w:color w:val="404040" w:themeColor="text1" w:themeTint="BF"/>
        </w:rPr>
      </w:pPr>
      <w:sdt>
        <w:sdtPr>
          <w:rPr>
            <w:rStyle w:val="IntenseEmphasis"/>
            <w:color w:val="404040" w:themeColor="text1" w:themeTint="BF"/>
          </w:rPr>
          <w:id w:val="-1418633536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IntenseEmphasis"/>
            <w:color w:val="404040" w:themeColor="text1" w:themeTint="BF"/>
          </w:rPr>
        </w:sdtEndPr>
        <w:sdtContent>
          <w:r w:rsidR="002F1716" w:rsidRPr="00E6197E">
            <w:rPr>
              <w:rStyle w:val="IntenseEmphasis"/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="002F1716" w:rsidRPr="00E6197E">
        <w:rPr>
          <w:rStyle w:val="IntenseEmphasis"/>
          <w:color w:val="404040" w:themeColor="text1" w:themeTint="BF"/>
        </w:rPr>
        <w:t xml:space="preserve"> Corporation Income Tax Preparation Checklist</w:t>
      </w:r>
    </w:p>
    <w:p w14:paraId="485556A1" w14:textId="77777777" w:rsidR="000E49D2" w:rsidRPr="00E6197E" w:rsidRDefault="000E49D2" w:rsidP="00455EBE">
      <w:pPr>
        <w:ind w:left="0" w:firstLine="0"/>
        <w:rPr>
          <w:rStyle w:val="IntenseEmphasis"/>
          <w:color w:val="404040" w:themeColor="text1" w:themeTint="BF"/>
        </w:rPr>
        <w:sectPr w:rsidR="000E49D2" w:rsidRPr="00E6197E" w:rsidSect="00C94C66">
          <w:type w:val="continuous"/>
          <w:pgSz w:w="11907" w:h="16839" w:code="9"/>
          <w:pgMar w:top="1152" w:right="1080" w:bottom="720" w:left="1080" w:header="706" w:footer="706" w:gutter="0"/>
          <w:cols w:num="2" w:space="720"/>
          <w:docGrid w:linePitch="360"/>
        </w:sectPr>
      </w:pPr>
    </w:p>
    <w:p w14:paraId="0CE92B4B" w14:textId="64F3C432" w:rsidR="002F1716" w:rsidRPr="00E6197E" w:rsidRDefault="002F1716" w:rsidP="000E49D2">
      <w:pPr>
        <w:spacing w:before="120"/>
        <w:ind w:left="0" w:firstLine="0"/>
        <w:jc w:val="both"/>
        <w:rPr>
          <w:rStyle w:val="IntenseEmphasis"/>
          <w:color w:val="404040" w:themeColor="text1" w:themeTint="BF"/>
        </w:rPr>
      </w:pPr>
      <w:r w:rsidRPr="00E6197E">
        <w:rPr>
          <w:rStyle w:val="IntenseEmphasis"/>
          <w:color w:val="404040" w:themeColor="text1" w:themeTint="BF"/>
        </w:rPr>
        <w:t>Notes: All checklists can be downloaded from our websi</w:t>
      </w:r>
      <w:r w:rsidR="00631E33" w:rsidRPr="00E6197E">
        <w:rPr>
          <w:rStyle w:val="IntenseEmphasis"/>
          <w:color w:val="404040" w:themeColor="text1" w:themeTint="BF"/>
        </w:rPr>
        <w:t>te</w:t>
      </w:r>
      <w:r w:rsidR="004507C5" w:rsidRPr="00E6197E">
        <w:rPr>
          <w:rStyle w:val="IntenseEmphasis"/>
          <w:color w:val="404040" w:themeColor="text1" w:themeTint="BF"/>
        </w:rPr>
        <w:t>.</w:t>
      </w:r>
    </w:p>
    <w:sectPr w:rsidR="002F1716" w:rsidRPr="00E6197E" w:rsidSect="00C94C66">
      <w:type w:val="continuous"/>
      <w:pgSz w:w="11907" w:h="16839" w:code="9"/>
      <w:pgMar w:top="1152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FC48" w14:textId="77777777" w:rsidR="00A56D9C" w:rsidRDefault="00A56D9C" w:rsidP="00277EDA">
      <w:pPr>
        <w:spacing w:line="240" w:lineRule="auto"/>
      </w:pPr>
      <w:r>
        <w:separator/>
      </w:r>
    </w:p>
  </w:endnote>
  <w:endnote w:type="continuationSeparator" w:id="0">
    <w:p w14:paraId="5D14C009" w14:textId="77777777" w:rsidR="00A56D9C" w:rsidRDefault="00A56D9C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476CD" w14:textId="785BD661" w:rsidR="007D665A" w:rsidRPr="00580171" w:rsidRDefault="00580171" w:rsidP="007D665A">
    <w:pPr>
      <w:pStyle w:val="Title"/>
      <w:rPr>
        <w:i/>
        <w:color w:val="002060"/>
        <w:sz w:val="22"/>
        <w:lang w:val="en-GB"/>
      </w:rPr>
    </w:pPr>
    <w:r>
      <w:rPr>
        <w:i/>
        <w:color w:val="002060"/>
        <w:sz w:val="22"/>
        <w:lang w:val="en-GB"/>
      </w:rPr>
      <w:t>If you work hard, get your best refund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3A51" w14:textId="77777777" w:rsidR="00A56D9C" w:rsidRDefault="00A56D9C" w:rsidP="00277EDA">
      <w:pPr>
        <w:spacing w:line="240" w:lineRule="auto"/>
      </w:pPr>
      <w:r>
        <w:separator/>
      </w:r>
    </w:p>
  </w:footnote>
  <w:footnote w:type="continuationSeparator" w:id="0">
    <w:p w14:paraId="3F123F93" w14:textId="77777777" w:rsidR="00A56D9C" w:rsidRDefault="00A56D9C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DFA75" w14:textId="01AFB8F4" w:rsidR="004507C5" w:rsidRDefault="004507C5" w:rsidP="00A34E85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</w:rPr>
      <w:t>CVL Accounting and</w:t>
    </w:r>
    <w:r w:rsidR="002C4A17">
      <w:rPr>
        <w:b/>
      </w:rPr>
      <w:t xml:space="preserve"> Tax</w:t>
    </w:r>
    <w:r>
      <w:rPr>
        <w:b/>
      </w:rPr>
      <w:t xml:space="preserve"> Services</w:t>
    </w:r>
    <w:r w:rsidR="00C219F3">
      <w:rPr>
        <w:b/>
      </w:rPr>
      <w:t xml:space="preserve"> </w:t>
    </w:r>
    <w:r w:rsidR="00937570">
      <w:rPr>
        <w:b/>
      </w:rPr>
      <w:t>Inc.</w:t>
    </w:r>
  </w:p>
  <w:p w14:paraId="07424EF5" w14:textId="2CBA1DFD" w:rsidR="00721D61" w:rsidRDefault="00721D61" w:rsidP="00A34E85">
    <w:pPr>
      <w:pStyle w:val="Header"/>
      <w:tabs>
        <w:tab w:val="clear" w:pos="4680"/>
        <w:tab w:val="clear" w:pos="9360"/>
      </w:tabs>
      <w:ind w:left="5490" w:firstLine="0"/>
      <w:rPr>
        <w:b/>
      </w:rPr>
    </w:pPr>
    <w:hyperlink r:id="rId1" w:history="1">
      <w:r w:rsidRPr="00D969A6">
        <w:rPr>
          <w:rStyle w:val="Hyperlink"/>
          <w:b/>
        </w:rPr>
        <w:t>www.cvlaccounting.com</w:t>
      </w:r>
    </w:hyperlink>
  </w:p>
  <w:p w14:paraId="630FA280" w14:textId="2B04AE3A" w:rsidR="00721D61" w:rsidRPr="00A34E85" w:rsidRDefault="002B4A2B" w:rsidP="00A34E85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</w:rPr>
      <w:t>e mail: info@cvlaccounting.com</w:t>
    </w:r>
  </w:p>
  <w:p w14:paraId="42FB1CF4" w14:textId="4CDAAEBA" w:rsidR="00277EDA" w:rsidRDefault="00277EDA" w:rsidP="002E4550">
    <w:pPr>
      <w:pStyle w:val="Header"/>
      <w:tabs>
        <w:tab w:val="clear" w:pos="4680"/>
        <w:tab w:val="clear" w:pos="9360"/>
      </w:tabs>
      <w:spacing w:after="240"/>
      <w:ind w:left="549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07C57"/>
    <w:rsid w:val="00014DD2"/>
    <w:rsid w:val="00015BCE"/>
    <w:rsid w:val="00072DBF"/>
    <w:rsid w:val="00087B93"/>
    <w:rsid w:val="00097886"/>
    <w:rsid w:val="000E49D2"/>
    <w:rsid w:val="00172474"/>
    <w:rsid w:val="00184750"/>
    <w:rsid w:val="00184825"/>
    <w:rsid w:val="00221424"/>
    <w:rsid w:val="00274EFD"/>
    <w:rsid w:val="00277EDA"/>
    <w:rsid w:val="00285CB0"/>
    <w:rsid w:val="00297928"/>
    <w:rsid w:val="002B4A2B"/>
    <w:rsid w:val="002C4A17"/>
    <w:rsid w:val="002D3C24"/>
    <w:rsid w:val="002E4550"/>
    <w:rsid w:val="002F1716"/>
    <w:rsid w:val="00337209"/>
    <w:rsid w:val="00387384"/>
    <w:rsid w:val="003F18FD"/>
    <w:rsid w:val="003F6FC6"/>
    <w:rsid w:val="004507C5"/>
    <w:rsid w:val="00455EBE"/>
    <w:rsid w:val="004979C6"/>
    <w:rsid w:val="00580171"/>
    <w:rsid w:val="00593CC6"/>
    <w:rsid w:val="005B0A08"/>
    <w:rsid w:val="005B6FD4"/>
    <w:rsid w:val="005D5986"/>
    <w:rsid w:val="006221C1"/>
    <w:rsid w:val="00631E33"/>
    <w:rsid w:val="00655553"/>
    <w:rsid w:val="006B682D"/>
    <w:rsid w:val="006F5954"/>
    <w:rsid w:val="00721D61"/>
    <w:rsid w:val="00772372"/>
    <w:rsid w:val="00796ADB"/>
    <w:rsid w:val="007A2F32"/>
    <w:rsid w:val="007A5601"/>
    <w:rsid w:val="007C03F5"/>
    <w:rsid w:val="007D665A"/>
    <w:rsid w:val="00813600"/>
    <w:rsid w:val="008428D0"/>
    <w:rsid w:val="008712E6"/>
    <w:rsid w:val="008D328A"/>
    <w:rsid w:val="008F0EEB"/>
    <w:rsid w:val="00923F73"/>
    <w:rsid w:val="00937570"/>
    <w:rsid w:val="009638A0"/>
    <w:rsid w:val="00A23F42"/>
    <w:rsid w:val="00A32E80"/>
    <w:rsid w:val="00A34E85"/>
    <w:rsid w:val="00A56D9C"/>
    <w:rsid w:val="00AA7AE5"/>
    <w:rsid w:val="00AB5CBA"/>
    <w:rsid w:val="00B06216"/>
    <w:rsid w:val="00B07321"/>
    <w:rsid w:val="00B952D0"/>
    <w:rsid w:val="00B97748"/>
    <w:rsid w:val="00BB5BB8"/>
    <w:rsid w:val="00C219F3"/>
    <w:rsid w:val="00C36063"/>
    <w:rsid w:val="00C94C66"/>
    <w:rsid w:val="00CC7BA3"/>
    <w:rsid w:val="00CF3A4D"/>
    <w:rsid w:val="00D21300"/>
    <w:rsid w:val="00D83B91"/>
    <w:rsid w:val="00DA2CB1"/>
    <w:rsid w:val="00DC07B9"/>
    <w:rsid w:val="00DE3FDF"/>
    <w:rsid w:val="00DE7007"/>
    <w:rsid w:val="00E31763"/>
    <w:rsid w:val="00E6197E"/>
    <w:rsid w:val="00E66462"/>
    <w:rsid w:val="00E97DF8"/>
    <w:rsid w:val="00FB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D008"/>
  <w15:docId w15:val="{48033C33-4F83-41BA-B6EB-03BF512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8D0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80171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58017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801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vlaccou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Carla Velazquez</cp:lastModifiedBy>
  <cp:revision>14</cp:revision>
  <cp:lastPrinted>2019-02-14T19:51:00Z</cp:lastPrinted>
  <dcterms:created xsi:type="dcterms:W3CDTF">2024-09-27T01:29:00Z</dcterms:created>
  <dcterms:modified xsi:type="dcterms:W3CDTF">2024-12-01T20:29:00Z</dcterms:modified>
</cp:coreProperties>
</file>